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5507C" w14:textId="7BCE2C59" w:rsidR="00186068" w:rsidRDefault="00186068" w:rsidP="003720AE">
      <w:pPr>
        <w:rPr>
          <w:rFonts w:ascii="Arial" w:hAnsi="Arial" w:cs="Arial"/>
          <w:b/>
          <w:bCs/>
          <w:sz w:val="20"/>
          <w:szCs w:val="20"/>
        </w:rPr>
      </w:pPr>
      <w:r>
        <w:rPr>
          <w:rFonts w:cs="Arial"/>
          <w:b/>
          <w:noProof/>
          <w:sz w:val="28"/>
          <w:szCs w:val="28"/>
        </w:rPr>
        <w:drawing>
          <wp:anchor distT="0" distB="0" distL="114300" distR="114300" simplePos="0" relativeHeight="251659264" behindDoc="1" locked="0" layoutInCell="1" allowOverlap="1" wp14:anchorId="2F88590E" wp14:editId="5235EE09">
            <wp:simplePos x="0" y="0"/>
            <wp:positionH relativeFrom="margin">
              <wp:posOffset>-22860</wp:posOffset>
            </wp:positionH>
            <wp:positionV relativeFrom="paragraph">
              <wp:posOffset>0</wp:posOffset>
            </wp:positionV>
            <wp:extent cx="2376805" cy="667385"/>
            <wp:effectExtent l="0" t="0" r="0" b="0"/>
            <wp:wrapThrough wrapText="bothSides">
              <wp:wrapPolygon edited="0">
                <wp:start x="1385" y="0"/>
                <wp:lineTo x="0" y="11098"/>
                <wp:lineTo x="1039" y="20346"/>
                <wp:lineTo x="5886" y="20346"/>
                <wp:lineTo x="14889" y="19113"/>
                <wp:lineTo x="21294" y="16030"/>
                <wp:lineTo x="21294" y="6166"/>
                <wp:lineTo x="15754" y="2466"/>
                <wp:lineTo x="5886" y="0"/>
                <wp:lineTo x="1385" y="0"/>
              </wp:wrapPolygon>
            </wp:wrapThrough>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805" cy="667385"/>
                    </a:xfrm>
                    <a:prstGeom prst="rect">
                      <a:avLst/>
                    </a:prstGeom>
                    <a:noFill/>
                  </pic:spPr>
                </pic:pic>
              </a:graphicData>
            </a:graphic>
            <wp14:sizeRelH relativeFrom="margin">
              <wp14:pctWidth>0</wp14:pctWidth>
            </wp14:sizeRelH>
            <wp14:sizeRelV relativeFrom="margin">
              <wp14:pctHeight>0</wp14:pctHeight>
            </wp14:sizeRelV>
          </wp:anchor>
        </w:drawing>
      </w:r>
    </w:p>
    <w:p w14:paraId="74F0F21F" w14:textId="77777777" w:rsidR="00186068" w:rsidRDefault="00186068" w:rsidP="003720AE">
      <w:pPr>
        <w:rPr>
          <w:rFonts w:ascii="Arial" w:hAnsi="Arial" w:cs="Arial"/>
          <w:b/>
          <w:bCs/>
          <w:sz w:val="20"/>
          <w:szCs w:val="20"/>
        </w:rPr>
      </w:pPr>
    </w:p>
    <w:p w14:paraId="4C8DCBA3" w14:textId="77777777" w:rsidR="00186068" w:rsidRDefault="00186068" w:rsidP="003720AE">
      <w:pPr>
        <w:rPr>
          <w:rFonts w:ascii="Arial" w:hAnsi="Arial" w:cs="Arial"/>
          <w:b/>
          <w:bCs/>
          <w:sz w:val="20"/>
          <w:szCs w:val="20"/>
        </w:rPr>
      </w:pPr>
    </w:p>
    <w:p w14:paraId="41C11CF4" w14:textId="77AD5C44" w:rsidR="00186068" w:rsidRDefault="00186068" w:rsidP="003720AE">
      <w:pPr>
        <w:rPr>
          <w:rFonts w:ascii="Arial" w:hAnsi="Arial" w:cs="Arial"/>
          <w:b/>
          <w:bCs/>
          <w:sz w:val="20"/>
          <w:szCs w:val="20"/>
        </w:rPr>
      </w:pPr>
      <w:bookmarkStart w:id="0" w:name="_GoBack"/>
      <w:bookmarkEnd w:id="0"/>
    </w:p>
    <w:p w14:paraId="50B98AEC" w14:textId="79136110" w:rsidR="00186068" w:rsidRDefault="00186068" w:rsidP="003720AE">
      <w:pPr>
        <w:rPr>
          <w:rFonts w:ascii="Arial" w:hAnsi="Arial" w:cs="Arial"/>
          <w:b/>
          <w:bCs/>
          <w:sz w:val="20"/>
          <w:szCs w:val="20"/>
        </w:rPr>
      </w:pPr>
    </w:p>
    <w:p w14:paraId="777FA123" w14:textId="7655C581" w:rsidR="00186068" w:rsidRDefault="00186068" w:rsidP="003720AE">
      <w:pPr>
        <w:rPr>
          <w:rFonts w:ascii="Arial" w:hAnsi="Arial" w:cs="Arial"/>
          <w:b/>
          <w:bCs/>
          <w:sz w:val="20"/>
          <w:szCs w:val="20"/>
        </w:rPr>
      </w:pPr>
    </w:p>
    <w:p w14:paraId="5386E790" w14:textId="796E6955" w:rsidR="00186068" w:rsidRDefault="00186068" w:rsidP="003720AE">
      <w:pPr>
        <w:rPr>
          <w:rFonts w:ascii="Arial" w:hAnsi="Arial" w:cs="Arial"/>
          <w:b/>
          <w:bCs/>
          <w:sz w:val="20"/>
          <w:szCs w:val="20"/>
        </w:rPr>
      </w:pPr>
    </w:p>
    <w:p w14:paraId="1BCBE2E8" w14:textId="77CCB006" w:rsidR="00186068" w:rsidRDefault="00186068" w:rsidP="003720AE">
      <w:pPr>
        <w:rPr>
          <w:rFonts w:ascii="Arial" w:hAnsi="Arial" w:cs="Arial"/>
          <w:b/>
          <w:bCs/>
          <w:sz w:val="20"/>
          <w:szCs w:val="20"/>
        </w:rPr>
      </w:pPr>
    </w:p>
    <w:p w14:paraId="0289DCE8" w14:textId="77777777" w:rsidR="00186068" w:rsidRDefault="00186068" w:rsidP="003720AE">
      <w:pPr>
        <w:rPr>
          <w:rFonts w:ascii="Arial" w:hAnsi="Arial" w:cs="Arial"/>
          <w:b/>
          <w:bCs/>
          <w:sz w:val="20"/>
          <w:szCs w:val="20"/>
        </w:rPr>
      </w:pPr>
    </w:p>
    <w:p w14:paraId="319C2590" w14:textId="76CA1629" w:rsidR="003720AE" w:rsidRPr="004C5925" w:rsidRDefault="003720AE" w:rsidP="003720AE">
      <w:pPr>
        <w:rPr>
          <w:rFonts w:ascii="Arial" w:hAnsi="Arial" w:cs="Arial"/>
          <w:b/>
          <w:bCs/>
          <w:sz w:val="20"/>
          <w:szCs w:val="20"/>
        </w:rPr>
      </w:pPr>
      <w:r w:rsidRPr="004C5925">
        <w:rPr>
          <w:rFonts w:ascii="Arial" w:hAnsi="Arial" w:cs="Arial"/>
          <w:b/>
          <w:bCs/>
          <w:sz w:val="20"/>
          <w:szCs w:val="20"/>
        </w:rPr>
        <w:t xml:space="preserve">European Carton Makers Association </w:t>
      </w:r>
    </w:p>
    <w:p w14:paraId="2B641315" w14:textId="393CC61A" w:rsidR="003720AE" w:rsidRPr="004C5925" w:rsidRDefault="003720AE" w:rsidP="003720AE">
      <w:pPr>
        <w:rPr>
          <w:rFonts w:ascii="Arial" w:hAnsi="Arial" w:cs="Arial"/>
          <w:b/>
          <w:bCs/>
          <w:sz w:val="20"/>
          <w:szCs w:val="20"/>
        </w:rPr>
      </w:pPr>
    </w:p>
    <w:p w14:paraId="6B889322" w14:textId="2F27F72A" w:rsidR="003720AE" w:rsidRPr="004C5925" w:rsidRDefault="003720AE" w:rsidP="003720AE">
      <w:pPr>
        <w:rPr>
          <w:rFonts w:ascii="Arial" w:hAnsi="Arial" w:cs="Arial"/>
          <w:b/>
          <w:bCs/>
          <w:sz w:val="20"/>
          <w:szCs w:val="20"/>
        </w:rPr>
      </w:pPr>
      <w:r w:rsidRPr="004C5925">
        <w:rPr>
          <w:rFonts w:ascii="Arial" w:hAnsi="Arial" w:cs="Arial"/>
          <w:b/>
          <w:bCs/>
          <w:sz w:val="20"/>
          <w:szCs w:val="20"/>
        </w:rPr>
        <w:t xml:space="preserve">Information statement on the concerns related to the fluorinated substances. </w:t>
      </w:r>
    </w:p>
    <w:p w14:paraId="4F741E0F" w14:textId="204A4019" w:rsidR="003720AE" w:rsidRPr="004C5925" w:rsidRDefault="003720AE" w:rsidP="003720AE">
      <w:pPr>
        <w:rPr>
          <w:rFonts w:ascii="Arial" w:hAnsi="Arial" w:cs="Arial"/>
          <w:b/>
          <w:bCs/>
          <w:sz w:val="20"/>
          <w:szCs w:val="20"/>
        </w:rPr>
      </w:pPr>
      <w:r w:rsidRPr="004C5925">
        <w:rPr>
          <w:rFonts w:ascii="Arial" w:hAnsi="Arial" w:cs="Arial"/>
          <w:b/>
          <w:bCs/>
          <w:sz w:val="20"/>
          <w:szCs w:val="20"/>
        </w:rPr>
        <w:t>22 January 2020</w:t>
      </w:r>
    </w:p>
    <w:p w14:paraId="65A8114F" w14:textId="76D1F269" w:rsidR="003720AE" w:rsidRPr="004C5925" w:rsidRDefault="003720AE" w:rsidP="003720AE">
      <w:pPr>
        <w:rPr>
          <w:rFonts w:ascii="Arial" w:hAnsi="Arial" w:cs="Arial"/>
          <w:b/>
          <w:bCs/>
          <w:sz w:val="20"/>
          <w:szCs w:val="20"/>
        </w:rPr>
      </w:pPr>
    </w:p>
    <w:p w14:paraId="6F4DA359" w14:textId="10807B41" w:rsidR="00BF501B" w:rsidRPr="004C5925" w:rsidRDefault="00BF501B" w:rsidP="003720AE">
      <w:pPr>
        <w:rPr>
          <w:rFonts w:ascii="Arial" w:hAnsi="Arial" w:cs="Arial"/>
          <w:b/>
          <w:bCs/>
          <w:sz w:val="20"/>
          <w:szCs w:val="20"/>
        </w:rPr>
      </w:pPr>
    </w:p>
    <w:p w14:paraId="2C053213" w14:textId="77777777" w:rsidR="00BF501B" w:rsidRPr="004C5925" w:rsidRDefault="00BF501B" w:rsidP="003720AE">
      <w:pPr>
        <w:rPr>
          <w:rFonts w:ascii="Arial" w:hAnsi="Arial" w:cs="Arial"/>
          <w:b/>
          <w:bCs/>
          <w:sz w:val="20"/>
          <w:szCs w:val="20"/>
        </w:rPr>
      </w:pPr>
    </w:p>
    <w:p w14:paraId="363F51DC" w14:textId="32580202" w:rsidR="003720AE" w:rsidRPr="004C5925" w:rsidRDefault="003720AE" w:rsidP="003720AE">
      <w:pPr>
        <w:jc w:val="both"/>
        <w:rPr>
          <w:rFonts w:ascii="Arial" w:hAnsi="Arial" w:cs="Arial"/>
          <w:sz w:val="20"/>
          <w:szCs w:val="20"/>
        </w:rPr>
      </w:pPr>
      <w:r w:rsidRPr="004C5925">
        <w:rPr>
          <w:rFonts w:ascii="Arial" w:hAnsi="Arial" w:cs="Arial"/>
          <w:sz w:val="20"/>
          <w:szCs w:val="20"/>
        </w:rPr>
        <w:t xml:space="preserve">In recent years appeared regularly </w:t>
      </w:r>
      <w:r w:rsidRPr="004C5925">
        <w:rPr>
          <w:rFonts w:ascii="Arial" w:hAnsi="Arial" w:cs="Arial"/>
          <w:sz w:val="20"/>
          <w:szCs w:val="20"/>
          <w:u w:val="single"/>
        </w:rPr>
        <w:t>alerting studies on the presence of fluorinated substances</w:t>
      </w:r>
      <w:r w:rsidRPr="004C5925">
        <w:rPr>
          <w:rFonts w:ascii="Arial" w:hAnsi="Arial" w:cs="Arial"/>
          <w:sz w:val="20"/>
          <w:szCs w:val="20"/>
        </w:rPr>
        <w:t xml:space="preserve"> (PFAS</w:t>
      </w:r>
      <w:r w:rsidR="00CA447D" w:rsidRPr="004C5925">
        <w:rPr>
          <w:rFonts w:ascii="Arial" w:hAnsi="Arial" w:cs="Arial"/>
          <w:sz w:val="20"/>
          <w:szCs w:val="20"/>
        </w:rPr>
        <w:t>)</w:t>
      </w:r>
      <w:r w:rsidRPr="004C5925">
        <w:rPr>
          <w:rFonts w:ascii="Arial" w:hAnsi="Arial" w:cs="Arial"/>
          <w:sz w:val="20"/>
          <w:szCs w:val="20"/>
        </w:rPr>
        <w:t xml:space="preserve"> in food contact materials. Typically, those substances </w:t>
      </w:r>
      <w:r w:rsidR="005C4E3F" w:rsidRPr="004C5925">
        <w:rPr>
          <w:rFonts w:ascii="Arial" w:hAnsi="Arial" w:cs="Arial"/>
          <w:sz w:val="20"/>
          <w:szCs w:val="20"/>
        </w:rPr>
        <w:t xml:space="preserve">are </w:t>
      </w:r>
      <w:r w:rsidR="004573E8" w:rsidRPr="004C5925">
        <w:rPr>
          <w:rFonts w:ascii="Arial" w:hAnsi="Arial" w:cs="Arial"/>
          <w:sz w:val="20"/>
          <w:szCs w:val="20"/>
        </w:rPr>
        <w:t xml:space="preserve">- in the carton supply chain </w:t>
      </w:r>
      <w:r w:rsidR="00CA447D" w:rsidRPr="004C5925">
        <w:rPr>
          <w:rFonts w:ascii="Arial" w:hAnsi="Arial" w:cs="Arial"/>
          <w:sz w:val="20"/>
          <w:szCs w:val="20"/>
        </w:rPr>
        <w:t xml:space="preserve">for </w:t>
      </w:r>
      <w:r w:rsidR="004C5925" w:rsidRPr="004C5925">
        <w:rPr>
          <w:rFonts w:ascii="Arial" w:hAnsi="Arial" w:cs="Arial"/>
          <w:sz w:val="20"/>
          <w:szCs w:val="20"/>
        </w:rPr>
        <w:t xml:space="preserve">a limited number of </w:t>
      </w:r>
      <w:r w:rsidR="00CA447D" w:rsidRPr="004C5925">
        <w:rPr>
          <w:rFonts w:ascii="Arial" w:hAnsi="Arial" w:cs="Arial"/>
          <w:sz w:val="20"/>
          <w:szCs w:val="20"/>
        </w:rPr>
        <w:t xml:space="preserve">specific applications </w:t>
      </w:r>
      <w:r w:rsidR="004573E8" w:rsidRPr="004C5925">
        <w:rPr>
          <w:rFonts w:ascii="Arial" w:hAnsi="Arial" w:cs="Arial"/>
          <w:sz w:val="20"/>
          <w:szCs w:val="20"/>
        </w:rPr>
        <w:t>-</w:t>
      </w:r>
      <w:r w:rsidR="00BF501B" w:rsidRPr="004C5925">
        <w:rPr>
          <w:rFonts w:ascii="Arial" w:hAnsi="Arial" w:cs="Arial"/>
          <w:sz w:val="20"/>
          <w:szCs w:val="20"/>
        </w:rPr>
        <w:t xml:space="preserve"> </w:t>
      </w:r>
      <w:r w:rsidR="00857665" w:rsidRPr="004C5925">
        <w:rPr>
          <w:rFonts w:ascii="Arial" w:hAnsi="Arial" w:cs="Arial"/>
          <w:sz w:val="20"/>
          <w:szCs w:val="20"/>
        </w:rPr>
        <w:t xml:space="preserve">introduced </w:t>
      </w:r>
      <w:r w:rsidR="005C4E3F" w:rsidRPr="004C5925">
        <w:rPr>
          <w:rFonts w:ascii="Arial" w:hAnsi="Arial" w:cs="Arial"/>
          <w:sz w:val="20"/>
          <w:szCs w:val="20"/>
        </w:rPr>
        <w:t>at the stage of the paper and board manufact</w:t>
      </w:r>
      <w:r w:rsidR="00C47AE6" w:rsidRPr="004C5925">
        <w:rPr>
          <w:rFonts w:ascii="Arial" w:hAnsi="Arial" w:cs="Arial"/>
          <w:sz w:val="20"/>
          <w:szCs w:val="20"/>
        </w:rPr>
        <w:t>u</w:t>
      </w:r>
      <w:r w:rsidR="005C4E3F" w:rsidRPr="004C5925">
        <w:rPr>
          <w:rFonts w:ascii="Arial" w:hAnsi="Arial" w:cs="Arial"/>
          <w:sz w:val="20"/>
          <w:szCs w:val="20"/>
        </w:rPr>
        <w:t>ring</w:t>
      </w:r>
      <w:r w:rsidR="00857665" w:rsidRPr="004C5925">
        <w:rPr>
          <w:rFonts w:ascii="Arial" w:hAnsi="Arial" w:cs="Arial"/>
          <w:sz w:val="20"/>
          <w:szCs w:val="20"/>
        </w:rPr>
        <w:t>,</w:t>
      </w:r>
      <w:r w:rsidRPr="004C5925">
        <w:rPr>
          <w:rFonts w:ascii="Arial" w:hAnsi="Arial" w:cs="Arial"/>
          <w:sz w:val="20"/>
          <w:szCs w:val="20"/>
        </w:rPr>
        <w:t xml:space="preserve"> as surfactants (surface active agents) to make </w:t>
      </w:r>
      <w:r w:rsidR="00857665" w:rsidRPr="004C5925">
        <w:rPr>
          <w:rFonts w:ascii="Arial" w:hAnsi="Arial" w:cs="Arial"/>
          <w:sz w:val="20"/>
          <w:szCs w:val="20"/>
        </w:rPr>
        <w:t xml:space="preserve">the </w:t>
      </w:r>
      <w:r w:rsidR="00C47AE6" w:rsidRPr="004C5925">
        <w:rPr>
          <w:rFonts w:ascii="Arial" w:hAnsi="Arial" w:cs="Arial"/>
          <w:sz w:val="20"/>
          <w:szCs w:val="20"/>
        </w:rPr>
        <w:t xml:space="preserve">food contact material </w:t>
      </w:r>
      <w:r w:rsidRPr="004C5925">
        <w:rPr>
          <w:rFonts w:ascii="Arial" w:hAnsi="Arial" w:cs="Arial"/>
          <w:sz w:val="20"/>
          <w:szCs w:val="20"/>
        </w:rPr>
        <w:t xml:space="preserve">water and oil repellent. Within the </w:t>
      </w:r>
      <w:r w:rsidR="00BF501B" w:rsidRPr="004C5925">
        <w:rPr>
          <w:rFonts w:ascii="Arial" w:hAnsi="Arial" w:cs="Arial"/>
          <w:sz w:val="20"/>
          <w:szCs w:val="20"/>
        </w:rPr>
        <w:t xml:space="preserve">carton </w:t>
      </w:r>
      <w:r w:rsidRPr="004C5925">
        <w:rPr>
          <w:rFonts w:ascii="Arial" w:hAnsi="Arial" w:cs="Arial"/>
          <w:sz w:val="20"/>
          <w:szCs w:val="20"/>
        </w:rPr>
        <w:t xml:space="preserve">sector fluorinated substances may for instance still be found in certain boxes for popcorn and fast food. </w:t>
      </w:r>
    </w:p>
    <w:p w14:paraId="3634455B" w14:textId="77777777" w:rsidR="003720AE" w:rsidRPr="004C5925" w:rsidRDefault="003720AE" w:rsidP="003720AE">
      <w:pPr>
        <w:jc w:val="both"/>
        <w:rPr>
          <w:rFonts w:ascii="Arial" w:hAnsi="Arial" w:cs="Arial"/>
          <w:sz w:val="20"/>
          <w:szCs w:val="20"/>
        </w:rPr>
      </w:pPr>
    </w:p>
    <w:p w14:paraId="20F65203" w14:textId="2A71AA9E" w:rsidR="003720AE" w:rsidRPr="004C5925" w:rsidRDefault="003720AE" w:rsidP="003720AE">
      <w:pPr>
        <w:jc w:val="both"/>
        <w:rPr>
          <w:rFonts w:ascii="Arial" w:hAnsi="Arial" w:cs="Arial"/>
          <w:sz w:val="20"/>
          <w:szCs w:val="20"/>
        </w:rPr>
      </w:pPr>
      <w:r w:rsidRPr="004C5925">
        <w:rPr>
          <w:rFonts w:ascii="Arial" w:hAnsi="Arial" w:cs="Arial"/>
          <w:sz w:val="20"/>
          <w:szCs w:val="20"/>
        </w:rPr>
        <w:t>PFAS are a</w:t>
      </w:r>
      <w:r w:rsidRPr="004C5925">
        <w:rPr>
          <w:rFonts w:ascii="Arial" w:hAnsi="Arial" w:cs="Arial"/>
          <w:sz w:val="20"/>
          <w:szCs w:val="20"/>
          <w:u w:val="single"/>
        </w:rPr>
        <w:t xml:space="preserve"> large group of chemicals</w:t>
      </w:r>
      <w:r w:rsidRPr="004C5925">
        <w:rPr>
          <w:rFonts w:ascii="Arial" w:hAnsi="Arial" w:cs="Arial"/>
          <w:sz w:val="20"/>
          <w:szCs w:val="20"/>
        </w:rPr>
        <w:t xml:space="preserve"> (at the least 4000 different compounds) of which especially certain categories are questioned from an environmental and human health perspective as they are persistent and bio accumulative and are also suspected to be carcinogenic and endocrine disruptors.  </w:t>
      </w:r>
    </w:p>
    <w:p w14:paraId="43A9CB1F" w14:textId="401F5C55" w:rsidR="0059637C" w:rsidRPr="004C5925" w:rsidRDefault="0059637C" w:rsidP="003720AE">
      <w:pPr>
        <w:jc w:val="both"/>
        <w:rPr>
          <w:rFonts w:ascii="Arial" w:hAnsi="Arial" w:cs="Arial"/>
          <w:sz w:val="20"/>
          <w:szCs w:val="20"/>
          <w:u w:val="single"/>
        </w:rPr>
      </w:pPr>
      <w:r w:rsidRPr="004C5925">
        <w:rPr>
          <w:rFonts w:ascii="Arial" w:hAnsi="Arial" w:cs="Arial"/>
          <w:sz w:val="20"/>
          <w:szCs w:val="20"/>
          <w:u w:val="single"/>
        </w:rPr>
        <w:t>A number of fluorinated compounds</w:t>
      </w:r>
      <w:r w:rsidRPr="004C5925">
        <w:rPr>
          <w:rFonts w:ascii="Arial" w:hAnsi="Arial" w:cs="Arial"/>
          <w:sz w:val="20"/>
          <w:szCs w:val="20"/>
        </w:rPr>
        <w:t xml:space="preserve"> are however </w:t>
      </w:r>
      <w:r w:rsidR="00C47AE6" w:rsidRPr="004C5925">
        <w:rPr>
          <w:rFonts w:ascii="Arial" w:hAnsi="Arial" w:cs="Arial"/>
          <w:sz w:val="20"/>
          <w:szCs w:val="20"/>
        </w:rPr>
        <w:t xml:space="preserve">also </w:t>
      </w:r>
      <w:r w:rsidRPr="004C5925">
        <w:rPr>
          <w:rFonts w:ascii="Arial" w:hAnsi="Arial" w:cs="Arial"/>
          <w:sz w:val="20"/>
          <w:szCs w:val="20"/>
        </w:rPr>
        <w:t xml:space="preserve">present on the Union list of the Plastics Regulation (EU) No 10/2011 or mentioned in the German reference legislation </w:t>
      </w:r>
      <w:proofErr w:type="spellStart"/>
      <w:r w:rsidR="00857665" w:rsidRPr="004C5925">
        <w:rPr>
          <w:rFonts w:ascii="Arial" w:hAnsi="Arial" w:cs="Arial"/>
          <w:sz w:val="20"/>
          <w:szCs w:val="20"/>
        </w:rPr>
        <w:t>BfR</w:t>
      </w:r>
      <w:proofErr w:type="spellEnd"/>
      <w:r w:rsidR="00857665" w:rsidRPr="004C5925">
        <w:rPr>
          <w:rFonts w:ascii="Arial" w:hAnsi="Arial" w:cs="Arial"/>
          <w:sz w:val="20"/>
          <w:szCs w:val="20"/>
        </w:rPr>
        <w:t xml:space="preserve"> 36 </w:t>
      </w:r>
      <w:r w:rsidRPr="004C5925">
        <w:rPr>
          <w:rFonts w:ascii="Arial" w:hAnsi="Arial" w:cs="Arial"/>
          <w:sz w:val="20"/>
          <w:szCs w:val="20"/>
        </w:rPr>
        <w:t xml:space="preserve">on the manufacturing of paper and board, which means those substances are - </w:t>
      </w:r>
      <w:r w:rsidRPr="004C5925">
        <w:rPr>
          <w:rFonts w:ascii="Arial" w:hAnsi="Arial" w:cs="Arial"/>
          <w:sz w:val="20"/>
          <w:szCs w:val="20"/>
          <w:u w:val="single"/>
        </w:rPr>
        <w:t>with restrictions</w:t>
      </w:r>
      <w:r w:rsidR="00C47AE6" w:rsidRPr="004C5925">
        <w:rPr>
          <w:rFonts w:ascii="Arial" w:hAnsi="Arial" w:cs="Arial"/>
          <w:sz w:val="20"/>
          <w:szCs w:val="20"/>
          <w:u w:val="single"/>
        </w:rPr>
        <w:t xml:space="preserve"> </w:t>
      </w:r>
      <w:r w:rsidRPr="004C5925">
        <w:rPr>
          <w:rFonts w:ascii="Arial" w:hAnsi="Arial" w:cs="Arial"/>
          <w:sz w:val="20"/>
          <w:szCs w:val="20"/>
          <w:u w:val="single"/>
        </w:rPr>
        <w:t xml:space="preserve">- allowed for use. </w:t>
      </w:r>
    </w:p>
    <w:p w14:paraId="7A6C71FE" w14:textId="77777777" w:rsidR="0059637C" w:rsidRPr="004C5925" w:rsidRDefault="0059637C" w:rsidP="003720AE">
      <w:pPr>
        <w:jc w:val="both"/>
        <w:rPr>
          <w:rFonts w:ascii="Arial" w:hAnsi="Arial" w:cs="Arial"/>
          <w:sz w:val="20"/>
          <w:szCs w:val="20"/>
        </w:rPr>
      </w:pPr>
    </w:p>
    <w:p w14:paraId="60576A82" w14:textId="5B0B109F" w:rsidR="0059637C" w:rsidRPr="004C5925" w:rsidRDefault="003720AE" w:rsidP="003720AE">
      <w:pPr>
        <w:jc w:val="both"/>
        <w:rPr>
          <w:rFonts w:ascii="Arial" w:hAnsi="Arial" w:cs="Arial"/>
          <w:sz w:val="20"/>
          <w:szCs w:val="20"/>
        </w:rPr>
      </w:pPr>
      <w:r w:rsidRPr="004C5925">
        <w:rPr>
          <w:rFonts w:ascii="Arial" w:hAnsi="Arial" w:cs="Arial"/>
          <w:sz w:val="20"/>
          <w:szCs w:val="20"/>
        </w:rPr>
        <w:t xml:space="preserve">The most </w:t>
      </w:r>
      <w:r w:rsidR="0059637C" w:rsidRPr="004C5925">
        <w:rPr>
          <w:rFonts w:ascii="Arial" w:hAnsi="Arial" w:cs="Arial"/>
          <w:sz w:val="20"/>
          <w:szCs w:val="20"/>
        </w:rPr>
        <w:t xml:space="preserve">visible </w:t>
      </w:r>
      <w:r w:rsidRPr="004C5925">
        <w:rPr>
          <w:rFonts w:ascii="Arial" w:hAnsi="Arial" w:cs="Arial"/>
          <w:sz w:val="20"/>
          <w:szCs w:val="20"/>
        </w:rPr>
        <w:t>recent development</w:t>
      </w:r>
      <w:r w:rsidR="0059637C" w:rsidRPr="004C5925">
        <w:rPr>
          <w:rFonts w:ascii="Arial" w:hAnsi="Arial" w:cs="Arial"/>
          <w:sz w:val="20"/>
          <w:szCs w:val="20"/>
        </w:rPr>
        <w:t xml:space="preserve"> is the</w:t>
      </w:r>
      <w:r w:rsidR="00BF501B" w:rsidRPr="004C5925">
        <w:rPr>
          <w:rFonts w:ascii="Arial" w:hAnsi="Arial" w:cs="Arial"/>
          <w:sz w:val="20"/>
          <w:szCs w:val="20"/>
        </w:rPr>
        <w:t xml:space="preserve"> announced </w:t>
      </w:r>
      <w:r w:rsidR="0059637C" w:rsidRPr="004C5925">
        <w:rPr>
          <w:rFonts w:ascii="Arial" w:hAnsi="Arial" w:cs="Arial"/>
          <w:sz w:val="20"/>
          <w:szCs w:val="20"/>
          <w:u w:val="single"/>
        </w:rPr>
        <w:t xml:space="preserve">Danish </w:t>
      </w:r>
      <w:r w:rsidR="005C4E3F" w:rsidRPr="004C5925">
        <w:rPr>
          <w:rFonts w:ascii="Arial" w:hAnsi="Arial" w:cs="Arial"/>
          <w:sz w:val="20"/>
          <w:szCs w:val="20"/>
          <w:u w:val="single"/>
        </w:rPr>
        <w:t xml:space="preserve">legislation </w:t>
      </w:r>
      <w:r w:rsidR="0059637C" w:rsidRPr="004C5925">
        <w:rPr>
          <w:rFonts w:ascii="Arial" w:hAnsi="Arial" w:cs="Arial"/>
          <w:sz w:val="20"/>
          <w:szCs w:val="20"/>
          <w:u w:val="single"/>
        </w:rPr>
        <w:t>on the use of PFAS</w:t>
      </w:r>
      <w:r w:rsidR="005C4E3F" w:rsidRPr="004C5925">
        <w:rPr>
          <w:rFonts w:ascii="Arial" w:hAnsi="Arial" w:cs="Arial"/>
          <w:sz w:val="20"/>
          <w:szCs w:val="20"/>
        </w:rPr>
        <w:t xml:space="preserve">. </w:t>
      </w:r>
    </w:p>
    <w:p w14:paraId="0CE5F8D8" w14:textId="4DE653C6" w:rsidR="005C4E3F" w:rsidRPr="004C5925" w:rsidRDefault="005C4E3F" w:rsidP="005C4E3F">
      <w:pPr>
        <w:jc w:val="both"/>
        <w:rPr>
          <w:rFonts w:ascii="Arial" w:hAnsi="Arial" w:cs="Arial"/>
          <w:sz w:val="20"/>
          <w:szCs w:val="20"/>
        </w:rPr>
      </w:pPr>
      <w:r w:rsidRPr="004C5925">
        <w:rPr>
          <w:rFonts w:ascii="Arial" w:hAnsi="Arial" w:cs="Arial"/>
          <w:sz w:val="20"/>
          <w:szCs w:val="20"/>
        </w:rPr>
        <w:t xml:space="preserve">Denmark notified, their legislation to ban from July 2020 on, the placement on the market of food contact materials made of cardboard and paper if perfluoroalkyl and polyfluoroalkyl substances (PFAS) have been used. </w:t>
      </w:r>
    </w:p>
    <w:p w14:paraId="48FB7B08" w14:textId="77777777" w:rsidR="005C4E3F" w:rsidRPr="004C5925" w:rsidRDefault="005C4E3F" w:rsidP="003720AE">
      <w:pPr>
        <w:jc w:val="both"/>
        <w:rPr>
          <w:rFonts w:ascii="Arial" w:hAnsi="Arial" w:cs="Arial"/>
          <w:b/>
          <w:sz w:val="20"/>
          <w:szCs w:val="20"/>
        </w:rPr>
      </w:pPr>
    </w:p>
    <w:p w14:paraId="7EAFB9D8" w14:textId="0A969B40" w:rsidR="005C4E3F" w:rsidRPr="004C5925" w:rsidRDefault="005C4E3F" w:rsidP="003720AE">
      <w:pPr>
        <w:jc w:val="both"/>
        <w:rPr>
          <w:rFonts w:ascii="Arial" w:hAnsi="Arial" w:cs="Arial"/>
          <w:bCs/>
          <w:sz w:val="20"/>
          <w:szCs w:val="20"/>
        </w:rPr>
      </w:pPr>
      <w:r w:rsidRPr="004C5925">
        <w:rPr>
          <w:rFonts w:ascii="Arial" w:hAnsi="Arial" w:cs="Arial"/>
          <w:bCs/>
          <w:sz w:val="20"/>
          <w:szCs w:val="20"/>
        </w:rPr>
        <w:t xml:space="preserve">In this context </w:t>
      </w:r>
      <w:r w:rsidRPr="004C5925">
        <w:rPr>
          <w:rFonts w:ascii="Arial" w:hAnsi="Arial" w:cs="Arial"/>
          <w:bCs/>
          <w:sz w:val="20"/>
          <w:szCs w:val="20"/>
          <w:u w:val="single"/>
        </w:rPr>
        <w:t>ECMA recommended its members</w:t>
      </w:r>
      <w:r w:rsidRPr="004C5925">
        <w:rPr>
          <w:rFonts w:ascii="Arial" w:hAnsi="Arial" w:cs="Arial"/>
          <w:bCs/>
          <w:sz w:val="20"/>
          <w:szCs w:val="20"/>
        </w:rPr>
        <w:t xml:space="preserve"> producing for Danish custo</w:t>
      </w:r>
      <w:r w:rsidR="00C47AE6" w:rsidRPr="004C5925">
        <w:rPr>
          <w:rFonts w:ascii="Arial" w:hAnsi="Arial" w:cs="Arial"/>
          <w:bCs/>
          <w:sz w:val="20"/>
          <w:szCs w:val="20"/>
        </w:rPr>
        <w:t xml:space="preserve">mers </w:t>
      </w:r>
      <w:r w:rsidRPr="004C5925">
        <w:rPr>
          <w:rFonts w:ascii="Arial" w:hAnsi="Arial" w:cs="Arial"/>
          <w:bCs/>
          <w:sz w:val="20"/>
          <w:szCs w:val="20"/>
        </w:rPr>
        <w:t xml:space="preserve">or customers exporting to Denmark, </w:t>
      </w:r>
      <w:r w:rsidR="00C47AE6" w:rsidRPr="004C5925">
        <w:rPr>
          <w:rFonts w:ascii="Arial" w:hAnsi="Arial" w:cs="Arial"/>
          <w:bCs/>
          <w:sz w:val="20"/>
          <w:szCs w:val="20"/>
          <w:u w:val="single"/>
        </w:rPr>
        <w:t>to verify with their board suppliers the availability of fluorine free alternatives</w:t>
      </w:r>
      <w:r w:rsidR="00C47AE6" w:rsidRPr="004C5925">
        <w:rPr>
          <w:rFonts w:ascii="Arial" w:hAnsi="Arial" w:cs="Arial"/>
          <w:bCs/>
          <w:sz w:val="20"/>
          <w:szCs w:val="20"/>
        </w:rPr>
        <w:t xml:space="preserve">. </w:t>
      </w:r>
    </w:p>
    <w:p w14:paraId="64E9E95B" w14:textId="1828B158" w:rsidR="00C47AE6" w:rsidRPr="004C5925" w:rsidRDefault="00C47AE6" w:rsidP="00C47AE6">
      <w:pPr>
        <w:rPr>
          <w:rFonts w:ascii="Arial" w:hAnsi="Arial" w:cs="Arial"/>
          <w:sz w:val="20"/>
          <w:szCs w:val="20"/>
        </w:rPr>
      </w:pPr>
      <w:r w:rsidRPr="004C5925">
        <w:rPr>
          <w:rFonts w:ascii="Arial" w:hAnsi="Arial" w:cs="Arial"/>
          <w:bCs/>
          <w:sz w:val="20"/>
          <w:szCs w:val="20"/>
        </w:rPr>
        <w:t>Even if carton makers are not in relation with customers working for the Danish market, it is - in view of compliance with Article 3 of the Food Contact Materials Framework Regulation (EC) 1935/2004 - good practice</w:t>
      </w:r>
      <w:r w:rsidRPr="004C5925">
        <w:rPr>
          <w:rFonts w:ascii="Arial" w:hAnsi="Arial" w:cs="Arial"/>
          <w:sz w:val="20"/>
          <w:szCs w:val="20"/>
        </w:rPr>
        <w:t xml:space="preserve"> to avoid fluorinated compounds </w:t>
      </w:r>
      <w:r w:rsidR="00BF501B" w:rsidRPr="004C5925">
        <w:rPr>
          <w:rFonts w:ascii="Arial" w:hAnsi="Arial" w:cs="Arial"/>
          <w:sz w:val="20"/>
          <w:szCs w:val="20"/>
        </w:rPr>
        <w:t>on used substrates</w:t>
      </w:r>
      <w:r w:rsidR="00857665" w:rsidRPr="004C5925">
        <w:rPr>
          <w:rFonts w:ascii="Arial" w:hAnsi="Arial" w:cs="Arial"/>
          <w:sz w:val="20"/>
          <w:szCs w:val="20"/>
        </w:rPr>
        <w:t>,</w:t>
      </w:r>
      <w:r w:rsidR="00BF501B" w:rsidRPr="004C5925">
        <w:rPr>
          <w:rFonts w:ascii="Arial" w:hAnsi="Arial" w:cs="Arial"/>
          <w:sz w:val="20"/>
          <w:szCs w:val="20"/>
        </w:rPr>
        <w:t xml:space="preserve"> </w:t>
      </w:r>
      <w:r w:rsidRPr="004C5925">
        <w:rPr>
          <w:rFonts w:ascii="Arial" w:hAnsi="Arial" w:cs="Arial"/>
          <w:sz w:val="20"/>
          <w:szCs w:val="20"/>
        </w:rPr>
        <w:t xml:space="preserve">which are not present on any positive lists and in general to investigate the available alternatives. </w:t>
      </w:r>
    </w:p>
    <w:p w14:paraId="29361FF3" w14:textId="4574DC68" w:rsidR="00C47AE6" w:rsidRPr="004C5925" w:rsidRDefault="00C47AE6" w:rsidP="00C47AE6">
      <w:pPr>
        <w:rPr>
          <w:rFonts w:ascii="Arial" w:hAnsi="Arial" w:cs="Arial"/>
          <w:sz w:val="20"/>
          <w:szCs w:val="20"/>
        </w:rPr>
      </w:pPr>
    </w:p>
    <w:p w14:paraId="2F3848E4" w14:textId="48982252" w:rsidR="00344579" w:rsidRPr="004C5925" w:rsidRDefault="00344579" w:rsidP="00C47AE6">
      <w:pPr>
        <w:rPr>
          <w:rFonts w:ascii="Arial" w:hAnsi="Arial" w:cs="Arial"/>
          <w:sz w:val="20"/>
          <w:szCs w:val="20"/>
          <w:u w:val="single"/>
        </w:rPr>
      </w:pPr>
      <w:r w:rsidRPr="004C5925">
        <w:rPr>
          <w:rFonts w:ascii="Arial" w:hAnsi="Arial" w:cs="Arial"/>
          <w:sz w:val="20"/>
          <w:szCs w:val="20"/>
        </w:rPr>
        <w:t xml:space="preserve">As for other contaminants it needs to be stressed the </w:t>
      </w:r>
      <w:r w:rsidRPr="004C5925">
        <w:rPr>
          <w:rFonts w:ascii="Arial" w:hAnsi="Arial" w:cs="Arial"/>
          <w:sz w:val="20"/>
          <w:szCs w:val="20"/>
          <w:u w:val="single"/>
        </w:rPr>
        <w:t>exposure to PFAS is not only related to the migration from packaging.</w:t>
      </w:r>
    </w:p>
    <w:p w14:paraId="0F697983" w14:textId="756E6A34" w:rsidR="00344579" w:rsidRPr="004C5925" w:rsidRDefault="00344579" w:rsidP="00C47AE6">
      <w:pPr>
        <w:rPr>
          <w:rFonts w:ascii="Arial" w:hAnsi="Arial" w:cs="Arial"/>
          <w:sz w:val="20"/>
          <w:szCs w:val="20"/>
        </w:rPr>
      </w:pPr>
      <w:r w:rsidRPr="004C5925">
        <w:rPr>
          <w:rFonts w:ascii="Arial" w:hAnsi="Arial" w:cs="Arial"/>
          <w:sz w:val="20"/>
          <w:szCs w:val="20"/>
        </w:rPr>
        <w:t xml:space="preserve">An EFSA scientific opinion from December 2018 mentions how those substances are as persistent contaminants </w:t>
      </w:r>
      <w:r w:rsidR="00857665" w:rsidRPr="004C5925">
        <w:rPr>
          <w:rFonts w:ascii="Arial" w:hAnsi="Arial" w:cs="Arial"/>
          <w:sz w:val="20"/>
          <w:szCs w:val="20"/>
        </w:rPr>
        <w:t xml:space="preserve">well </w:t>
      </w:r>
      <w:r w:rsidRPr="004C5925">
        <w:rPr>
          <w:rFonts w:ascii="Arial" w:hAnsi="Arial" w:cs="Arial"/>
          <w:sz w:val="20"/>
          <w:szCs w:val="20"/>
        </w:rPr>
        <w:t xml:space="preserve">present in the environment, leading to exposure </w:t>
      </w:r>
      <w:r w:rsidR="004573E8" w:rsidRPr="004C5925">
        <w:rPr>
          <w:rFonts w:ascii="Arial" w:hAnsi="Arial" w:cs="Arial"/>
          <w:sz w:val="20"/>
          <w:szCs w:val="20"/>
        </w:rPr>
        <w:t xml:space="preserve">also </w:t>
      </w:r>
      <w:r w:rsidRPr="004C5925">
        <w:rPr>
          <w:rFonts w:ascii="Arial" w:hAnsi="Arial" w:cs="Arial"/>
          <w:sz w:val="20"/>
          <w:szCs w:val="20"/>
        </w:rPr>
        <w:t>via drinking water and food</w:t>
      </w:r>
      <w:r w:rsidR="00A830D6" w:rsidRPr="004C5925">
        <w:rPr>
          <w:rFonts w:ascii="Arial" w:hAnsi="Arial" w:cs="Arial"/>
          <w:sz w:val="20"/>
          <w:szCs w:val="20"/>
        </w:rPr>
        <w:t xml:space="preserve"> categories </w:t>
      </w:r>
      <w:r w:rsidRPr="004C5925">
        <w:rPr>
          <w:rFonts w:ascii="Arial" w:hAnsi="Arial" w:cs="Arial"/>
          <w:sz w:val="20"/>
          <w:szCs w:val="20"/>
        </w:rPr>
        <w:t xml:space="preserve">such as fish and other seafood, meat and meat products, eggs and egg products, milk and dairy products.  </w:t>
      </w:r>
    </w:p>
    <w:p w14:paraId="5F777CA4" w14:textId="05F58795" w:rsidR="00CA447D" w:rsidRPr="004C5925" w:rsidRDefault="00CA447D" w:rsidP="00C47AE6">
      <w:pPr>
        <w:rPr>
          <w:rFonts w:ascii="Arial" w:hAnsi="Arial" w:cs="Arial"/>
          <w:sz w:val="20"/>
          <w:szCs w:val="20"/>
        </w:rPr>
      </w:pPr>
    </w:p>
    <w:p w14:paraId="375F171A" w14:textId="77777777" w:rsidR="00CA447D" w:rsidRPr="004C5925" w:rsidRDefault="00CA447D" w:rsidP="00C47AE6">
      <w:pPr>
        <w:rPr>
          <w:rFonts w:ascii="Arial" w:hAnsi="Arial" w:cs="Arial"/>
          <w:sz w:val="20"/>
          <w:szCs w:val="20"/>
        </w:rPr>
      </w:pPr>
    </w:p>
    <w:p w14:paraId="4A96770C" w14:textId="77777777" w:rsidR="00344579" w:rsidRPr="004C5925" w:rsidRDefault="00344579" w:rsidP="00C47AE6">
      <w:pPr>
        <w:rPr>
          <w:rFonts w:ascii="Arial" w:hAnsi="Arial" w:cs="Arial"/>
          <w:sz w:val="20"/>
          <w:szCs w:val="20"/>
        </w:rPr>
      </w:pPr>
    </w:p>
    <w:p w14:paraId="79086147" w14:textId="77777777" w:rsidR="00CA447D" w:rsidRPr="004C5925" w:rsidRDefault="00CA447D" w:rsidP="00CA447D">
      <w:pPr>
        <w:pStyle w:val="Default"/>
        <w:rPr>
          <w:color w:val="auto"/>
          <w:sz w:val="20"/>
          <w:szCs w:val="20"/>
          <w:lang w:val="en-US"/>
        </w:rPr>
      </w:pPr>
      <w:r w:rsidRPr="004C5925">
        <w:rPr>
          <w:b/>
          <w:bCs/>
          <w:color w:val="auto"/>
          <w:sz w:val="20"/>
          <w:szCs w:val="20"/>
          <w:lang w:val="en-US"/>
        </w:rPr>
        <w:t xml:space="preserve">ECMA, the European Carton Makers Association </w:t>
      </w:r>
    </w:p>
    <w:p w14:paraId="5188CAAA" w14:textId="494F61E0" w:rsidR="00CA447D" w:rsidRPr="004C5925" w:rsidRDefault="00CA447D" w:rsidP="00CA447D">
      <w:pPr>
        <w:pStyle w:val="Default"/>
        <w:rPr>
          <w:color w:val="auto"/>
          <w:sz w:val="20"/>
          <w:szCs w:val="20"/>
        </w:rPr>
      </w:pPr>
      <w:r w:rsidRPr="004C5925">
        <w:rPr>
          <w:color w:val="auto"/>
          <w:sz w:val="20"/>
          <w:szCs w:val="20"/>
        </w:rPr>
        <w:t xml:space="preserve">Contact: Mike Turner, Managing Director </w:t>
      </w:r>
    </w:p>
    <w:p w14:paraId="07D3CEED" w14:textId="70443AFF" w:rsidR="00CA447D" w:rsidRPr="004C5925" w:rsidRDefault="00CA447D" w:rsidP="00CA447D">
      <w:pPr>
        <w:rPr>
          <w:rFonts w:ascii="Arial" w:hAnsi="Arial" w:cs="Arial"/>
          <w:sz w:val="20"/>
          <w:szCs w:val="20"/>
        </w:rPr>
      </w:pPr>
      <w:r w:rsidRPr="004C5925">
        <w:rPr>
          <w:rFonts w:ascii="Arial" w:hAnsi="Arial" w:cs="Arial"/>
          <w:sz w:val="20"/>
          <w:szCs w:val="20"/>
        </w:rPr>
        <w:t xml:space="preserve">Tel. +31 70 312 39 11; Fax +31 70 363 63 </w:t>
      </w:r>
      <w:proofErr w:type="gramStart"/>
      <w:r w:rsidRPr="004C5925">
        <w:rPr>
          <w:rFonts w:ascii="Arial" w:hAnsi="Arial" w:cs="Arial"/>
          <w:sz w:val="20"/>
          <w:szCs w:val="20"/>
        </w:rPr>
        <w:t>48 ;</w:t>
      </w:r>
      <w:proofErr w:type="gramEnd"/>
      <w:r w:rsidRPr="004C5925">
        <w:rPr>
          <w:rFonts w:ascii="Arial" w:hAnsi="Arial" w:cs="Arial"/>
          <w:sz w:val="20"/>
          <w:szCs w:val="20"/>
        </w:rPr>
        <w:t xml:space="preserve"> E-mail: mturner@ecma.org</w:t>
      </w:r>
    </w:p>
    <w:p w14:paraId="3DD745CE" w14:textId="77777777" w:rsidR="00BF501B" w:rsidRDefault="00BF501B" w:rsidP="00C47AE6">
      <w:pPr>
        <w:rPr>
          <w:rFonts w:ascii="Arial" w:hAnsi="Arial" w:cs="Arial"/>
          <w:sz w:val="20"/>
          <w:szCs w:val="20"/>
        </w:rPr>
      </w:pPr>
    </w:p>
    <w:sectPr w:rsidR="00BF5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Yu Gothic UI"/>
    <w:panose1 w:val="00000000000000000000"/>
    <w:charset w:val="80"/>
    <w:family w:val="auto"/>
    <w:notTrueType/>
    <w:pitch w:val="variable"/>
    <w:sig w:usb0="00000000" w:usb1="08070000" w:usb2="00000010" w:usb3="00000000" w:csb0="00020000" w:csb1="00000000"/>
  </w:font>
  <w:font w:name="Open Sans">
    <w:altName w:val="Segoe UI"/>
    <w:charset w:val="00"/>
    <w:family w:val="auto"/>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AE"/>
    <w:rsid w:val="00186068"/>
    <w:rsid w:val="00344579"/>
    <w:rsid w:val="003720AE"/>
    <w:rsid w:val="004573E8"/>
    <w:rsid w:val="004C5925"/>
    <w:rsid w:val="0059637C"/>
    <w:rsid w:val="005C4E3F"/>
    <w:rsid w:val="00857665"/>
    <w:rsid w:val="00A830D6"/>
    <w:rsid w:val="00BF501B"/>
    <w:rsid w:val="00C47AE6"/>
    <w:rsid w:val="00CA447D"/>
    <w:rsid w:val="00D0755D"/>
    <w:rsid w:val="00EA2C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E18E"/>
  <w15:chartTrackingRefBased/>
  <w15:docId w15:val="{F837F47F-8F6F-4081-AA5A-670F8783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20AE"/>
    <w:pPr>
      <w:spacing w:after="0" w:line="240" w:lineRule="auto"/>
    </w:pPr>
    <w:rPr>
      <w:rFonts w:ascii="Cambria" w:eastAsia="MS ??" w:hAnsi="Cambria" w:cs="Times New Roman"/>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20AE"/>
    <w:rPr>
      <w:color w:val="0563C1" w:themeColor="hyperlink"/>
      <w:u w:val="single"/>
    </w:rPr>
  </w:style>
  <w:style w:type="paragraph" w:styleId="Tekstzonderopmaak">
    <w:name w:val="Plain Text"/>
    <w:basedOn w:val="Standaard"/>
    <w:link w:val="TekstzonderopmaakChar"/>
    <w:uiPriority w:val="99"/>
    <w:semiHidden/>
    <w:unhideWhenUsed/>
    <w:rsid w:val="003720AE"/>
    <w:rPr>
      <w:rFonts w:ascii="Open Sans" w:eastAsiaTheme="minorHAnsi" w:hAnsi="Open Sans" w:cs="Calibri"/>
      <w:sz w:val="20"/>
      <w:szCs w:val="20"/>
      <w:lang w:val="nl-BE" w:eastAsia="nl-BE"/>
    </w:rPr>
  </w:style>
  <w:style w:type="character" w:customStyle="1" w:styleId="TekstzonderopmaakChar">
    <w:name w:val="Tekst zonder opmaak Char"/>
    <w:basedOn w:val="Standaardalinea-lettertype"/>
    <w:link w:val="Tekstzonderopmaak"/>
    <w:uiPriority w:val="99"/>
    <w:semiHidden/>
    <w:rsid w:val="003720AE"/>
    <w:rPr>
      <w:rFonts w:ascii="Open Sans" w:hAnsi="Open Sans" w:cs="Calibri"/>
      <w:sz w:val="20"/>
      <w:szCs w:val="20"/>
      <w:lang w:eastAsia="nl-BE"/>
    </w:rPr>
  </w:style>
  <w:style w:type="paragraph" w:customStyle="1" w:styleId="Default">
    <w:name w:val="Default"/>
    <w:rsid w:val="00CA447D"/>
    <w:pPr>
      <w:autoSpaceDE w:val="0"/>
      <w:autoSpaceDN w:val="0"/>
      <w:adjustRightInd w:val="0"/>
      <w:spacing w:after="0" w:line="240" w:lineRule="auto"/>
    </w:pPr>
    <w:rPr>
      <w:rFonts w:ascii="Arial" w:eastAsia="MS ??" w:hAnsi="Arial" w:cs="Arial"/>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Cardon</dc:creator>
  <cp:keywords/>
  <dc:description/>
  <cp:lastModifiedBy>Jan Cardon</cp:lastModifiedBy>
  <cp:revision>3</cp:revision>
  <cp:lastPrinted>2020-01-22T14:19:00Z</cp:lastPrinted>
  <dcterms:created xsi:type="dcterms:W3CDTF">2020-02-06T13:33:00Z</dcterms:created>
  <dcterms:modified xsi:type="dcterms:W3CDTF">2020-02-06T13:35:00Z</dcterms:modified>
</cp:coreProperties>
</file>